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464" w:rsidRDefault="00BC78F7">
      <w:pPr>
        <w:spacing w:before="37"/>
        <w:ind w:left="2339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Ricorso per Adozione di Maggiorenne</w:t>
      </w:r>
    </w:p>
    <w:p w:rsidR="00D93464" w:rsidRDefault="00D93464">
      <w:pPr>
        <w:pStyle w:val="Corpotesto"/>
        <w:spacing w:before="0"/>
        <w:ind w:left="0"/>
        <w:rPr>
          <w:b/>
          <w:sz w:val="28"/>
        </w:rPr>
      </w:pPr>
    </w:p>
    <w:p w:rsidR="00D93464" w:rsidRDefault="00BC78F7">
      <w:pPr>
        <w:pStyle w:val="Titolo1"/>
        <w:spacing w:before="179"/>
        <w:jc w:val="left"/>
      </w:pPr>
      <w:r>
        <w:t>Al Signor Presidente del Tribunale di Alessandria</w:t>
      </w:r>
    </w:p>
    <w:p w:rsidR="00D93464" w:rsidRDefault="00D93464">
      <w:pPr>
        <w:pStyle w:val="Corpotesto"/>
        <w:spacing w:before="0"/>
        <w:ind w:left="0"/>
        <w:rPr>
          <w:sz w:val="22"/>
        </w:rPr>
      </w:pPr>
    </w:p>
    <w:p w:rsidR="00D93464" w:rsidRDefault="00BC78F7">
      <w:pPr>
        <w:pStyle w:val="Corpotesto"/>
        <w:tabs>
          <w:tab w:val="left" w:pos="978"/>
          <w:tab w:val="left" w:pos="2463"/>
          <w:tab w:val="left" w:pos="5583"/>
          <w:tab w:val="left" w:pos="5888"/>
          <w:tab w:val="left" w:pos="6719"/>
          <w:tab w:val="left" w:pos="7098"/>
          <w:tab w:val="left" w:pos="8775"/>
          <w:tab w:val="left" w:pos="9020"/>
        </w:tabs>
        <w:spacing w:before="69"/>
      </w:pPr>
      <w:r>
        <w:t>Il/la</w:t>
      </w:r>
      <w:r>
        <w:tab/>
        <w:t>sottoscritto/a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ab/>
        <w:t>nato/a</w:t>
      </w:r>
      <w:r>
        <w:tab/>
        <w:t>il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a</w:t>
      </w:r>
    </w:p>
    <w:p w:rsidR="00D93464" w:rsidRDefault="00BC78F7">
      <w:pPr>
        <w:pStyle w:val="Corpotesto"/>
        <w:tabs>
          <w:tab w:val="left" w:pos="2029"/>
          <w:tab w:val="left" w:pos="3755"/>
          <w:tab w:val="left" w:pos="4895"/>
          <w:tab w:val="left" w:pos="5562"/>
          <w:tab w:val="left" w:pos="8799"/>
          <w:tab w:val="left" w:pos="8895"/>
        </w:tabs>
        <w:spacing w:line="360" w:lineRule="auto"/>
        <w:ind w:right="339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2"/>
        </w:rPr>
        <w:t xml:space="preserve"> </w:t>
      </w:r>
      <w:r>
        <w:t>codice</w:t>
      </w:r>
      <w:r>
        <w:rPr>
          <w:spacing w:val="-1"/>
        </w:rPr>
        <w:t xml:space="preserve"> </w:t>
      </w:r>
      <w:r>
        <w:t>fiscale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2"/>
        </w:rPr>
        <w:t xml:space="preserve"> </w:t>
      </w:r>
      <w:r>
        <w:t>residente</w:t>
      </w:r>
      <w:r>
        <w:rPr>
          <w:spacing w:val="-3"/>
        </w:rPr>
        <w:t xml:space="preserve"> </w:t>
      </w:r>
      <w:r>
        <w:t xml:space="preserve">in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Via</w:t>
      </w:r>
      <w:r>
        <w:rPr>
          <w:u w:val="single"/>
        </w:rPr>
        <w:tab/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r>
        <w:t>e domiciliato</w:t>
      </w:r>
      <w:r>
        <w:rPr>
          <w:spacing w:val="-2"/>
        </w:rPr>
        <w:t xml:space="preserve"> </w:t>
      </w:r>
      <w:r>
        <w:t xml:space="preserve">in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93464" w:rsidRDefault="00BC78F7">
      <w:pPr>
        <w:pStyle w:val="Corpotesto"/>
        <w:tabs>
          <w:tab w:val="left" w:pos="3337"/>
          <w:tab w:val="left" w:pos="9126"/>
        </w:tabs>
        <w:spacing w:before="6" w:line="360" w:lineRule="auto"/>
        <w:ind w:right="106"/>
        <w:jc w:val="both"/>
      </w:pP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presso  lo  studio  dell’Avv.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che</w:t>
      </w:r>
      <w:r>
        <w:rPr>
          <w:spacing w:val="14"/>
        </w:rPr>
        <w:t xml:space="preserve"> </w:t>
      </w:r>
      <w:r>
        <w:t>lo</w:t>
      </w:r>
      <w:r>
        <w:rPr>
          <w:spacing w:val="18"/>
        </w:rPr>
        <w:t xml:space="preserve"> </w:t>
      </w:r>
      <w:r>
        <w:t>rappresenta</w:t>
      </w:r>
      <w:r>
        <w:rPr>
          <w:spacing w:val="17"/>
        </w:rPr>
        <w:t xml:space="preserve"> </w:t>
      </w:r>
      <w:r>
        <w:t>e</w:t>
      </w:r>
      <w:r>
        <w:rPr>
          <w:spacing w:val="17"/>
        </w:rPr>
        <w:t xml:space="preserve"> </w:t>
      </w:r>
      <w:r>
        <w:t>difende</w:t>
      </w:r>
      <w:r>
        <w:rPr>
          <w:spacing w:val="14"/>
        </w:rPr>
        <w:t xml:space="preserve"> </w:t>
      </w:r>
      <w:r>
        <w:t>per</w:t>
      </w:r>
      <w:r>
        <w:rPr>
          <w:spacing w:val="15"/>
        </w:rPr>
        <w:t xml:space="preserve"> </w:t>
      </w:r>
      <w:r>
        <w:t>procura</w:t>
      </w:r>
      <w:r>
        <w:rPr>
          <w:spacing w:val="17"/>
        </w:rPr>
        <w:t xml:space="preserve"> </w:t>
      </w:r>
      <w:r>
        <w:t>stesa</w:t>
      </w:r>
      <w:r>
        <w:rPr>
          <w:spacing w:val="17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calce</w:t>
      </w:r>
      <w:r>
        <w:rPr>
          <w:spacing w:val="17"/>
        </w:rPr>
        <w:t xml:space="preserve"> </w:t>
      </w:r>
      <w:r>
        <w:t>al</w:t>
      </w:r>
      <w:r>
        <w:rPr>
          <w:spacing w:val="16"/>
        </w:rPr>
        <w:t xml:space="preserve"> </w:t>
      </w:r>
      <w:r>
        <w:t>presente</w:t>
      </w:r>
      <w:r>
        <w:rPr>
          <w:spacing w:val="14"/>
        </w:rPr>
        <w:t xml:space="preserve"> </w:t>
      </w:r>
      <w:r>
        <w:t>atto</w:t>
      </w:r>
      <w:r>
        <w:rPr>
          <w:spacing w:val="18"/>
        </w:rPr>
        <w:t xml:space="preserve"> </w:t>
      </w:r>
      <w:r>
        <w:t>(oppure</w:t>
      </w:r>
      <w:r>
        <w:rPr>
          <w:spacing w:val="17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margine del presente</w:t>
      </w:r>
      <w:r>
        <w:rPr>
          <w:spacing w:val="-5"/>
        </w:rPr>
        <w:t xml:space="preserve"> </w:t>
      </w:r>
      <w:r>
        <w:t>atto)</w:t>
      </w:r>
    </w:p>
    <w:p w:rsidR="00D93464" w:rsidRDefault="00D93464">
      <w:pPr>
        <w:spacing w:line="360" w:lineRule="auto"/>
        <w:jc w:val="both"/>
        <w:sectPr w:rsidR="00D93464">
          <w:type w:val="continuous"/>
          <w:pgSz w:w="11920" w:h="16800"/>
          <w:pgMar w:top="1400" w:right="1340" w:bottom="280" w:left="1340" w:header="720" w:footer="720" w:gutter="0"/>
          <w:cols w:space="720"/>
        </w:sectPr>
      </w:pPr>
    </w:p>
    <w:p w:rsidR="00D93464" w:rsidRDefault="00BC78F7">
      <w:pPr>
        <w:pStyle w:val="Titolo1"/>
        <w:ind w:left="4187" w:right="2738"/>
      </w:pPr>
      <w:r>
        <w:t>premesso</w:t>
      </w:r>
    </w:p>
    <w:p w:rsidR="00D93464" w:rsidRDefault="00BC78F7">
      <w:pPr>
        <w:pStyle w:val="Paragrafoelenco"/>
        <w:numPr>
          <w:ilvl w:val="0"/>
          <w:numId w:val="1"/>
        </w:numPr>
        <w:tabs>
          <w:tab w:val="left" w:pos="604"/>
          <w:tab w:val="left" w:pos="8022"/>
        </w:tabs>
        <w:spacing w:before="161"/>
        <w:ind w:firstLine="0"/>
        <w:rPr>
          <w:sz w:val="24"/>
        </w:rPr>
      </w:pPr>
      <w:r>
        <w:rPr>
          <w:sz w:val="24"/>
        </w:rPr>
        <w:t xml:space="preserve">che   intende   adottare   il/la 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Sig./ra  </w:t>
      </w:r>
      <w:r>
        <w:rPr>
          <w:spacing w:val="-6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D93464" w:rsidRDefault="00BC78F7">
      <w:pPr>
        <w:pStyle w:val="Corpotesto"/>
        <w:spacing w:before="0"/>
        <w:ind w:left="0"/>
      </w:pPr>
      <w:r>
        <w:br w:type="column"/>
      </w:r>
    </w:p>
    <w:p w:rsidR="00D93464" w:rsidRDefault="00BC78F7">
      <w:pPr>
        <w:pStyle w:val="Corpotesto"/>
        <w:spacing w:before="210"/>
        <w:ind w:left="135"/>
      </w:pPr>
      <w:r>
        <w:t>,   nat_  a</w:t>
      </w:r>
    </w:p>
    <w:p w:rsidR="00D93464" w:rsidRDefault="00D93464">
      <w:pPr>
        <w:sectPr w:rsidR="00D93464">
          <w:type w:val="continuous"/>
          <w:pgSz w:w="11920" w:h="16800"/>
          <w:pgMar w:top="1400" w:right="1340" w:bottom="280" w:left="1340" w:header="720" w:footer="720" w:gutter="0"/>
          <w:cols w:num="2" w:space="720" w:equalWidth="0">
            <w:col w:w="8023" w:space="40"/>
            <w:col w:w="1177"/>
          </w:cols>
        </w:sectPr>
      </w:pPr>
    </w:p>
    <w:p w:rsidR="00D93464" w:rsidRDefault="00BC78F7">
      <w:pPr>
        <w:pStyle w:val="Corpotesto"/>
        <w:tabs>
          <w:tab w:val="left" w:pos="2749"/>
          <w:tab w:val="left" w:pos="7088"/>
          <w:tab w:val="left" w:pos="9114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e</w:t>
      </w:r>
      <w:r>
        <w:rPr>
          <w:spacing w:val="-2"/>
        </w:rPr>
        <w:t xml:space="preserve"> </w:t>
      </w:r>
      <w:r>
        <w:t>residente</w:t>
      </w:r>
      <w:r>
        <w:rPr>
          <w:spacing w:val="-2"/>
        </w:rPr>
        <w:t xml:space="preserve"> </w:t>
      </w:r>
      <w:r>
        <w:t>in</w:t>
      </w:r>
      <w:r>
        <w:rPr>
          <w:u w:val="single"/>
        </w:rPr>
        <w:tab/>
      </w:r>
      <w:r>
        <w:t>Via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93464" w:rsidRDefault="00BC78F7">
      <w:pPr>
        <w:pStyle w:val="Corpotesto"/>
        <w:tabs>
          <w:tab w:val="left" w:pos="949"/>
        </w:tabs>
        <w:spacing w:before="137"/>
      </w:pP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:rsidR="00D93464" w:rsidRDefault="00BC78F7">
      <w:pPr>
        <w:pStyle w:val="Paragrafoelenco"/>
        <w:numPr>
          <w:ilvl w:val="0"/>
          <w:numId w:val="1"/>
        </w:numPr>
        <w:tabs>
          <w:tab w:val="left" w:pos="489"/>
        </w:tabs>
        <w:spacing w:before="139"/>
        <w:ind w:left="488" w:hanging="139"/>
        <w:rPr>
          <w:sz w:val="24"/>
        </w:rPr>
      </w:pPr>
      <w:r>
        <w:rPr>
          <w:sz w:val="24"/>
        </w:rPr>
        <w:t>che ha compiuto gli anni trentacinque e supera di oltre diciotto anni quelli</w:t>
      </w:r>
      <w:r>
        <w:rPr>
          <w:spacing w:val="-19"/>
          <w:sz w:val="24"/>
        </w:rPr>
        <w:t xml:space="preserve"> </w:t>
      </w:r>
      <w:r>
        <w:rPr>
          <w:sz w:val="24"/>
        </w:rPr>
        <w:t>dell’adottando;</w:t>
      </w:r>
    </w:p>
    <w:p w:rsidR="00D93464" w:rsidRDefault="00BC78F7">
      <w:pPr>
        <w:pStyle w:val="Paragrafoelenco"/>
        <w:numPr>
          <w:ilvl w:val="0"/>
          <w:numId w:val="1"/>
        </w:numPr>
        <w:tabs>
          <w:tab w:val="left" w:pos="511"/>
        </w:tabs>
        <w:spacing w:before="137" w:line="360" w:lineRule="auto"/>
        <w:ind w:right="107" w:firstLine="0"/>
        <w:rPr>
          <w:sz w:val="24"/>
        </w:rPr>
      </w:pPr>
      <w:r>
        <w:rPr>
          <w:sz w:val="24"/>
        </w:rPr>
        <w:t>che per tale adozione ricorrono tutte le condizioni previste dalla legge e non osta alcun impedimento;</w:t>
      </w:r>
    </w:p>
    <w:p w:rsidR="00D93464" w:rsidRDefault="00BC78F7">
      <w:pPr>
        <w:pStyle w:val="Paragrafoelenco"/>
        <w:numPr>
          <w:ilvl w:val="0"/>
          <w:numId w:val="1"/>
        </w:numPr>
        <w:tabs>
          <w:tab w:val="left" w:pos="489"/>
        </w:tabs>
        <w:ind w:left="488" w:hanging="139"/>
        <w:rPr>
          <w:sz w:val="24"/>
        </w:rPr>
      </w:pPr>
      <w:r>
        <w:rPr>
          <w:sz w:val="24"/>
        </w:rPr>
        <w:t>Tutto ciò</w:t>
      </w:r>
      <w:r>
        <w:rPr>
          <w:spacing w:val="-6"/>
          <w:sz w:val="24"/>
        </w:rPr>
        <w:t xml:space="preserve"> </w:t>
      </w:r>
      <w:r>
        <w:rPr>
          <w:sz w:val="24"/>
        </w:rPr>
        <w:t>premesso,</w:t>
      </w:r>
    </w:p>
    <w:p w:rsidR="00D93464" w:rsidRDefault="00BC78F7">
      <w:pPr>
        <w:pStyle w:val="Titolo1"/>
        <w:spacing w:before="138"/>
        <w:ind w:left="4446" w:right="4208"/>
      </w:pPr>
      <w:r>
        <w:t>Insta</w:t>
      </w:r>
    </w:p>
    <w:p w:rsidR="00D93464" w:rsidRDefault="00BC78F7">
      <w:pPr>
        <w:pStyle w:val="Corpotesto"/>
        <w:spacing w:before="161" w:line="360" w:lineRule="auto"/>
        <w:ind w:right="109" w:hanging="1"/>
        <w:jc w:val="center"/>
      </w:pPr>
      <w:r>
        <w:t>a che l’Ill.mo Presidente del Trib</w:t>
      </w:r>
      <w:r>
        <w:t>unale di Alessandria voglia fissare, ai sensi dell’art. 311 codice  civile,  l’udienza  per  la  comparizione  del  ricorrente  e  dell’adottando,       Sig/ra</w:t>
      </w:r>
    </w:p>
    <w:p w:rsidR="00D93464" w:rsidRDefault="00D93464">
      <w:pPr>
        <w:spacing w:line="360" w:lineRule="auto"/>
        <w:jc w:val="center"/>
        <w:sectPr w:rsidR="00D93464">
          <w:type w:val="continuous"/>
          <w:pgSz w:w="11920" w:h="16800"/>
          <w:pgMar w:top="1400" w:right="1340" w:bottom="280" w:left="1340" w:header="720" w:footer="720" w:gutter="0"/>
          <w:cols w:space="720"/>
        </w:sectPr>
      </w:pPr>
    </w:p>
    <w:p w:rsidR="00D93464" w:rsidRDefault="00BC78F7">
      <w:pPr>
        <w:pStyle w:val="Corpotesto"/>
        <w:tabs>
          <w:tab w:val="left" w:pos="3709"/>
        </w:tabs>
        <w:spacing w:before="4"/>
      </w:pPr>
      <w:r>
        <w:rPr>
          <w:u w:val="single"/>
        </w:rPr>
        <w:t xml:space="preserve"> </w:t>
      </w:r>
      <w:r>
        <w:rPr>
          <w:u w:val="single"/>
        </w:rPr>
        <w:tab/>
      </w:r>
    </w:p>
    <w:p w:rsidR="00D93464" w:rsidRDefault="00BC78F7">
      <w:pPr>
        <w:pStyle w:val="Corpotesto"/>
        <w:tabs>
          <w:tab w:val="left" w:pos="2149"/>
          <w:tab w:val="left" w:pos="2989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:rsidR="00D93464" w:rsidRDefault="00BC78F7">
      <w:pPr>
        <w:pStyle w:val="Corpotesto"/>
        <w:tabs>
          <w:tab w:val="left" w:pos="1755"/>
        </w:tabs>
        <w:spacing w:before="4"/>
      </w:pPr>
      <w:r>
        <w:br w:type="column"/>
      </w:r>
      <w:r>
        <w:t>residente</w:t>
      </w:r>
      <w:r>
        <w:tab/>
        <w:t>in</w:t>
      </w:r>
    </w:p>
    <w:p w:rsidR="00D93464" w:rsidRDefault="00BC78F7">
      <w:pPr>
        <w:pStyle w:val="Corpotesto"/>
        <w:tabs>
          <w:tab w:val="left" w:pos="2147"/>
          <w:tab w:val="left" w:pos="2747"/>
        </w:tabs>
        <w:spacing w:before="4"/>
      </w:pPr>
      <w:r>
        <w:br w:type="column"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ab/>
        <w:t>Via</w:t>
      </w:r>
    </w:p>
    <w:p w:rsidR="00D93464" w:rsidRDefault="00D93464">
      <w:pPr>
        <w:sectPr w:rsidR="00D93464">
          <w:type w:val="continuous"/>
          <w:pgSz w:w="11920" w:h="16800"/>
          <w:pgMar w:top="1400" w:right="1340" w:bottom="280" w:left="1340" w:header="720" w:footer="720" w:gutter="0"/>
          <w:cols w:num="3" w:space="720" w:equalWidth="0">
            <w:col w:w="3710" w:space="190"/>
            <w:col w:w="1944" w:space="190"/>
            <w:col w:w="3206"/>
          </w:cols>
        </w:sectPr>
      </w:pPr>
    </w:p>
    <w:p w:rsidR="00D93464" w:rsidRDefault="00BC78F7">
      <w:pPr>
        <w:pStyle w:val="Corpotesto"/>
        <w:tabs>
          <w:tab w:val="left" w:pos="1983"/>
          <w:tab w:val="left" w:pos="5835"/>
          <w:tab w:val="left" w:pos="6515"/>
          <w:tab w:val="left" w:pos="8802"/>
          <w:tab w:val="left" w:pos="9015"/>
        </w:tabs>
        <w:spacing w:before="137" w:line="360" w:lineRule="auto"/>
        <w:ind w:right="219"/>
      </w:pPr>
      <w:r>
        <w:t>dei genitori</w:t>
      </w:r>
      <w:r>
        <w:rPr>
          <w:spacing w:val="-1"/>
        </w:rPr>
        <w:t xml:space="preserve"> </w:t>
      </w:r>
      <w:r>
        <w:t>dell’adottando</w:t>
      </w:r>
      <w:r>
        <w:rPr>
          <w:spacing w:val="-1"/>
        </w:rPr>
        <w:t xml:space="preserve"> </w:t>
      </w:r>
      <w:r>
        <w:t>Sig.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 xml:space="preserve">nato   </w:t>
      </w:r>
      <w:r>
        <w:rPr>
          <w:spacing w:val="59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il</w:t>
      </w:r>
      <w:r>
        <w:rPr>
          <w:u w:val="single"/>
        </w:rPr>
        <w:tab/>
      </w:r>
      <w:r>
        <w:t>e</w:t>
      </w:r>
      <w:r>
        <w:rPr>
          <w:spacing w:val="-2"/>
        </w:rPr>
        <w:t xml:space="preserve"> </w:t>
      </w:r>
      <w:r>
        <w:t>Sig.ra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nata</w:t>
      </w:r>
      <w:r>
        <w:rPr>
          <w:spacing w:val="-2"/>
        </w:rPr>
        <w:t xml:space="preserve"> </w:t>
      </w:r>
      <w:r>
        <w:t>a</w:t>
      </w:r>
      <w:r>
        <w:rPr>
          <w:u w:val="single"/>
        </w:rPr>
        <w:tab/>
      </w:r>
      <w:r>
        <w:t>il</w:t>
      </w:r>
    </w:p>
    <w:p w:rsidR="00D93464" w:rsidRDefault="00BC78F7">
      <w:pPr>
        <w:pStyle w:val="Corpotesto"/>
        <w:tabs>
          <w:tab w:val="left" w:pos="2389"/>
          <w:tab w:val="left" w:pos="7194"/>
          <w:tab w:val="left" w:pos="9039"/>
        </w:tabs>
        <w:spacing w:before="6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 entrambi</w:t>
      </w:r>
      <w:r>
        <w:rPr>
          <w:spacing w:val="-3"/>
        </w:rPr>
        <w:t xml:space="preserve"> </w:t>
      </w:r>
      <w:r>
        <w:t>residenti</w:t>
      </w:r>
      <w:r>
        <w:rPr>
          <w:spacing w:val="-2"/>
        </w:rPr>
        <w:t xml:space="preserve"> </w:t>
      </w:r>
      <w:r>
        <w:t>in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2"/>
        </w:rPr>
        <w:t xml:space="preserve"> </w:t>
      </w:r>
      <w:r>
        <w:t>Via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93464" w:rsidRDefault="00BC78F7">
      <w:pPr>
        <w:pStyle w:val="Corpotesto"/>
        <w:tabs>
          <w:tab w:val="left" w:pos="1189"/>
        </w:tabs>
        <w:spacing w:before="137"/>
      </w:pP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:rsidR="00D93464" w:rsidRDefault="00BC78F7">
      <w:pPr>
        <w:pStyle w:val="Corpotesto"/>
        <w:tabs>
          <w:tab w:val="left" w:pos="6591"/>
        </w:tabs>
        <w:ind w:left="340"/>
      </w:pPr>
      <w:r>
        <w:t>del coniuge</w:t>
      </w:r>
      <w:r>
        <w:rPr>
          <w:spacing w:val="-4"/>
        </w:rPr>
        <w:t xml:space="preserve"> </w:t>
      </w:r>
      <w:r>
        <w:t>dell’adottando</w:t>
      </w:r>
      <w:r>
        <w:rPr>
          <w:spacing w:val="-2"/>
        </w:rPr>
        <w:t xml:space="preserve"> </w:t>
      </w:r>
      <w:r>
        <w:t>Sig/ra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residente</w:t>
      </w:r>
      <w:r>
        <w:rPr>
          <w:spacing w:val="-3"/>
        </w:rPr>
        <w:t xml:space="preserve"> </w:t>
      </w:r>
      <w:r>
        <w:t>in</w:t>
      </w:r>
    </w:p>
    <w:p w:rsidR="00D93464" w:rsidRDefault="00BC78F7">
      <w:pPr>
        <w:pStyle w:val="Corpotesto"/>
        <w:tabs>
          <w:tab w:val="left" w:pos="2379"/>
          <w:tab w:val="left" w:pos="5125"/>
        </w:tabs>
        <w:spacing w:before="137"/>
        <w:ind w:left="34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Via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93464" w:rsidRDefault="00BC78F7">
      <w:pPr>
        <w:pStyle w:val="Corpotesto"/>
        <w:spacing w:line="360" w:lineRule="auto"/>
        <w:ind w:left="100" w:right="802"/>
      </w:pPr>
      <w:r>
        <w:t>affinchè i primi due manifestino il consenso e gli altri l’assenso alla predetta adozione. Alessandria lì</w:t>
      </w:r>
    </w:p>
    <w:p w:rsidR="00D93464" w:rsidRDefault="00BC78F7">
      <w:pPr>
        <w:pStyle w:val="Corpotesto"/>
        <w:spacing w:before="6"/>
        <w:ind w:left="0" w:right="2081"/>
        <w:jc w:val="right"/>
      </w:pPr>
      <w:r>
        <w:t>Firma</w:t>
      </w:r>
    </w:p>
    <w:p w:rsidR="00D93464" w:rsidRDefault="00D93464">
      <w:pPr>
        <w:pStyle w:val="Corpotesto"/>
        <w:spacing w:before="0"/>
        <w:ind w:left="0"/>
        <w:rPr>
          <w:sz w:val="20"/>
        </w:rPr>
      </w:pPr>
    </w:p>
    <w:p w:rsidR="00D93464" w:rsidRDefault="00BC78F7">
      <w:pPr>
        <w:pStyle w:val="Corpotesto"/>
        <w:spacing w:before="7"/>
        <w:ind w:left="0"/>
        <w:rPr>
          <w:sz w:val="11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57728" behindDoc="0" locked="0" layoutInCell="1" allowOverlap="1">
                <wp:simplePos x="0" y="0"/>
                <wp:positionH relativeFrom="page">
                  <wp:posOffset>4495800</wp:posOffset>
                </wp:positionH>
                <wp:positionV relativeFrom="paragraph">
                  <wp:posOffset>113030</wp:posOffset>
                </wp:positionV>
                <wp:extent cx="1676400" cy="0"/>
                <wp:effectExtent l="9525" t="5080" r="9525" b="1397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764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4B0003" id="Line 2" o:spid="_x0000_s1026" style="position:absolute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54pt,8.9pt" to="486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" strokeweight=".48pt">
                <w10:wrap type="topAndBottom" anchorx="page"/>
              </v:line>
            </w:pict>
          </mc:Fallback>
        </mc:AlternateContent>
      </w:r>
    </w:p>
    <w:sectPr w:rsidR="00D93464">
      <w:type w:val="continuous"/>
      <w:pgSz w:w="11920" w:h="16800"/>
      <w:pgMar w:top="140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DA0016"/>
    <w:multiLevelType w:val="hybridMultilevel"/>
    <w:tmpl w:val="028CEDF8"/>
    <w:lvl w:ilvl="0" w:tplc="CE78539E">
      <w:start w:val="1"/>
      <w:numFmt w:val="bullet"/>
      <w:lvlText w:val="-"/>
      <w:lvlJc w:val="left"/>
      <w:pPr>
        <w:ind w:left="349" w:hanging="255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</w:rPr>
    </w:lvl>
    <w:lvl w:ilvl="1" w:tplc="5486066A">
      <w:start w:val="1"/>
      <w:numFmt w:val="bullet"/>
      <w:lvlText w:val="•"/>
      <w:lvlJc w:val="left"/>
      <w:pPr>
        <w:ind w:left="1108" w:hanging="255"/>
      </w:pPr>
      <w:rPr>
        <w:rFonts w:hint="default"/>
      </w:rPr>
    </w:lvl>
    <w:lvl w:ilvl="2" w:tplc="547814B2">
      <w:start w:val="1"/>
      <w:numFmt w:val="bullet"/>
      <w:lvlText w:val="•"/>
      <w:lvlJc w:val="left"/>
      <w:pPr>
        <w:ind w:left="1876" w:hanging="255"/>
      </w:pPr>
      <w:rPr>
        <w:rFonts w:hint="default"/>
      </w:rPr>
    </w:lvl>
    <w:lvl w:ilvl="3" w:tplc="6E807FE0">
      <w:start w:val="1"/>
      <w:numFmt w:val="bullet"/>
      <w:lvlText w:val="•"/>
      <w:lvlJc w:val="left"/>
      <w:pPr>
        <w:ind w:left="2644" w:hanging="255"/>
      </w:pPr>
      <w:rPr>
        <w:rFonts w:hint="default"/>
      </w:rPr>
    </w:lvl>
    <w:lvl w:ilvl="4" w:tplc="5896E4FA">
      <w:start w:val="1"/>
      <w:numFmt w:val="bullet"/>
      <w:lvlText w:val="•"/>
      <w:lvlJc w:val="left"/>
      <w:pPr>
        <w:ind w:left="3412" w:hanging="255"/>
      </w:pPr>
      <w:rPr>
        <w:rFonts w:hint="default"/>
      </w:rPr>
    </w:lvl>
    <w:lvl w:ilvl="5" w:tplc="F9DAE05A">
      <w:start w:val="1"/>
      <w:numFmt w:val="bullet"/>
      <w:lvlText w:val="•"/>
      <w:lvlJc w:val="left"/>
      <w:pPr>
        <w:ind w:left="4181" w:hanging="255"/>
      </w:pPr>
      <w:rPr>
        <w:rFonts w:hint="default"/>
      </w:rPr>
    </w:lvl>
    <w:lvl w:ilvl="6" w:tplc="6558390E">
      <w:start w:val="1"/>
      <w:numFmt w:val="bullet"/>
      <w:lvlText w:val="•"/>
      <w:lvlJc w:val="left"/>
      <w:pPr>
        <w:ind w:left="4949" w:hanging="255"/>
      </w:pPr>
      <w:rPr>
        <w:rFonts w:hint="default"/>
      </w:rPr>
    </w:lvl>
    <w:lvl w:ilvl="7" w:tplc="15FE2B16">
      <w:start w:val="1"/>
      <w:numFmt w:val="bullet"/>
      <w:lvlText w:val="•"/>
      <w:lvlJc w:val="left"/>
      <w:pPr>
        <w:ind w:left="5717" w:hanging="255"/>
      </w:pPr>
      <w:rPr>
        <w:rFonts w:hint="default"/>
      </w:rPr>
    </w:lvl>
    <w:lvl w:ilvl="8" w:tplc="67C465B0">
      <w:start w:val="1"/>
      <w:numFmt w:val="bullet"/>
      <w:lvlText w:val="•"/>
      <w:lvlJc w:val="left"/>
      <w:pPr>
        <w:ind w:left="6485" w:hanging="25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464"/>
    <w:rsid w:val="00BC78F7"/>
    <w:rsid w:val="00D93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7607E4-24E1-40CB-AE65-D5D14B138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uiPriority w:val="1"/>
    <w:qFormat/>
    <w:pPr>
      <w:spacing w:before="2"/>
      <w:ind w:left="2979"/>
      <w:jc w:val="center"/>
      <w:outlineLvl w:val="0"/>
    </w:pPr>
    <w:rPr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139"/>
      <w:ind w:left="349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4"/>
      <w:ind w:left="349" w:hanging="139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Tribunale di Vigevano</vt:lpstr>
    </vt:vector>
  </TitlesOfParts>
  <Company/>
  <LinksUpToDate>false</LinksUpToDate>
  <CharactersWithSpaces>1187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Tribunale di Vigevano</dc:title>
  <dc:creator>.</dc:creator>
  <cp:lastModifiedBy>martina</cp:lastModifiedBy>
  <cp:revision>2</cp:revision>
  <dcterms:created xsi:type="dcterms:W3CDTF">2016-12-27T14:47:00Z</dcterms:created>
  <dcterms:modified xsi:type="dcterms:W3CDTF">2016-12-27T14:47:00Z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2013-01-11T00:00:00Z</vt:filetime>
  </property>
  <property fmtid="{D5CDD505-2E9C-101B-9397-08002B2CF9AE}" pid="3" name="Creator">
    <vt:lpwstr>Acrobat PDFMaker 9.1 per Word</vt:lpwstr>
  </property>
  <property fmtid="{D5CDD505-2E9C-101B-9397-08002B2CF9AE}" pid="4" name="LastSaved">
    <vt:filetime>2016-12-27T00:00:00Z</vt:filetime>
  </property>
</Properties>
</file>