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7E" w:rsidRPr="00A81CDD" w:rsidRDefault="00970C7E" w:rsidP="0097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tique Olive Roman" w:hAnsi="Antique Olive Roman" w:cs="Aharoni"/>
          <w:b/>
          <w:sz w:val="72"/>
          <w:szCs w:val="72"/>
        </w:rPr>
      </w:pPr>
      <w:bookmarkStart w:id="0" w:name="_GoBack"/>
      <w:r w:rsidRPr="00456205">
        <w:rPr>
          <w:rFonts w:ascii="Antique Olive Roman" w:hAnsi="Antique Olive Roman" w:cs="Aharoni"/>
          <w:b/>
          <w:sz w:val="72"/>
          <w:szCs w:val="72"/>
        </w:rPr>
        <w:t>UFFICIO   ATTI   SUCCESSORI</w:t>
      </w:r>
    </w:p>
    <w:bookmarkEnd w:id="0"/>
    <w:p w:rsidR="00EC66D0" w:rsidRDefault="00EC66D0" w:rsidP="00970C7E">
      <w:pPr>
        <w:ind w:firstLine="708"/>
        <w:rPr>
          <w:sz w:val="44"/>
          <w:szCs w:val="44"/>
        </w:rPr>
      </w:pPr>
    </w:p>
    <w:p w:rsidR="00970C7E" w:rsidRDefault="00970C7E" w:rsidP="00A81CDD">
      <w:pPr>
        <w:spacing w:line="276" w:lineRule="auto"/>
        <w:jc w:val="both"/>
        <w:rPr>
          <w:sz w:val="48"/>
          <w:szCs w:val="48"/>
        </w:rPr>
      </w:pPr>
      <w:r w:rsidRPr="00970C7E">
        <w:rPr>
          <w:sz w:val="48"/>
          <w:szCs w:val="48"/>
        </w:rPr>
        <w:t xml:space="preserve">PER INFORMAZIONI E PRENOTAZIONI E’ POSSIBILE PRENDERE CONTATTO CON IL FUNZIONARIO SIG.RA </w:t>
      </w:r>
      <w:r w:rsidRPr="00A81CDD">
        <w:rPr>
          <w:b/>
          <w:sz w:val="48"/>
          <w:szCs w:val="48"/>
          <w:u w:val="single"/>
        </w:rPr>
        <w:t>GIANGRASSO SILVANA</w:t>
      </w:r>
      <w:r w:rsidRPr="00970C7E">
        <w:rPr>
          <w:sz w:val="48"/>
          <w:szCs w:val="48"/>
        </w:rPr>
        <w:t xml:space="preserve"> AI SEGUENTI RECAPITI:</w:t>
      </w:r>
    </w:p>
    <w:p w:rsidR="00970C7E" w:rsidRPr="00970C7E" w:rsidRDefault="00970C7E" w:rsidP="00970C7E">
      <w:pPr>
        <w:spacing w:line="240" w:lineRule="auto"/>
        <w:jc w:val="both"/>
        <w:rPr>
          <w:sz w:val="44"/>
          <w:szCs w:val="44"/>
        </w:rPr>
      </w:pPr>
    </w:p>
    <w:p w:rsidR="00970C7E" w:rsidRPr="00970C7E" w:rsidRDefault="00970C7E" w:rsidP="00970C7E">
      <w:pPr>
        <w:spacing w:line="360" w:lineRule="auto"/>
        <w:jc w:val="both"/>
        <w:rPr>
          <w:b/>
          <w:sz w:val="52"/>
          <w:szCs w:val="52"/>
        </w:rPr>
      </w:pPr>
      <w:proofErr w:type="gramStart"/>
      <w:r w:rsidRPr="00970C7E">
        <w:rPr>
          <w:b/>
          <w:sz w:val="52"/>
          <w:szCs w:val="52"/>
        </w:rPr>
        <w:t xml:space="preserve">Telefono:   </w:t>
      </w:r>
      <w:proofErr w:type="gramEnd"/>
      <w:r w:rsidRPr="00970C7E">
        <w:rPr>
          <w:b/>
          <w:sz w:val="52"/>
          <w:szCs w:val="52"/>
        </w:rPr>
        <w:t xml:space="preserve">0131/284.231 </w:t>
      </w:r>
      <w:r w:rsidRPr="00970C7E">
        <w:rPr>
          <w:sz w:val="52"/>
          <w:szCs w:val="52"/>
        </w:rPr>
        <w:t>– il martedì dalle ore 9.00 alle ore 12.00</w:t>
      </w:r>
    </w:p>
    <w:p w:rsidR="00970C7E" w:rsidRDefault="00970C7E" w:rsidP="00970C7E">
      <w:pPr>
        <w:spacing w:line="360" w:lineRule="auto"/>
        <w:jc w:val="both"/>
        <w:rPr>
          <w:b/>
          <w:sz w:val="52"/>
          <w:szCs w:val="52"/>
        </w:rPr>
      </w:pPr>
      <w:proofErr w:type="gramStart"/>
      <w:r w:rsidRPr="00970C7E">
        <w:rPr>
          <w:b/>
          <w:sz w:val="52"/>
          <w:szCs w:val="52"/>
        </w:rPr>
        <w:t xml:space="preserve">Mail:   </w:t>
      </w:r>
      <w:proofErr w:type="gramEnd"/>
      <w:r w:rsidRPr="00970C7E">
        <w:rPr>
          <w:b/>
          <w:sz w:val="52"/>
          <w:szCs w:val="52"/>
        </w:rPr>
        <w:t xml:space="preserve">         </w:t>
      </w:r>
      <w:hyperlink r:id="rId4" w:history="1">
        <w:r w:rsidRPr="00127399">
          <w:rPr>
            <w:rStyle w:val="Collegamentoipertestuale"/>
            <w:b/>
            <w:sz w:val="52"/>
            <w:szCs w:val="52"/>
          </w:rPr>
          <w:t>silvana.giangrasso@giustizia.it</w:t>
        </w:r>
      </w:hyperlink>
    </w:p>
    <w:p w:rsidR="00970C7E" w:rsidRDefault="00970C7E" w:rsidP="00970C7E">
      <w:pPr>
        <w:spacing w:line="360" w:lineRule="auto"/>
        <w:jc w:val="both"/>
        <w:rPr>
          <w:b/>
          <w:sz w:val="52"/>
          <w:szCs w:val="52"/>
        </w:rPr>
      </w:pPr>
    </w:p>
    <w:p w:rsidR="00970C7E" w:rsidRPr="00970C7E" w:rsidRDefault="00970C7E" w:rsidP="00A81CDD">
      <w:pPr>
        <w:spacing w:line="276" w:lineRule="auto"/>
        <w:jc w:val="both"/>
        <w:rPr>
          <w:sz w:val="48"/>
          <w:szCs w:val="48"/>
        </w:rPr>
      </w:pPr>
      <w:r>
        <w:rPr>
          <w:sz w:val="48"/>
          <w:szCs w:val="48"/>
        </w:rPr>
        <w:t>SI RICORDA CHE L’ACCESSO IN TRIBUNALE E’ AMMESSO SE PROVVISTI DI MASCHERINA E GUANTI</w:t>
      </w:r>
    </w:p>
    <w:sectPr w:rsidR="00970C7E" w:rsidRPr="00970C7E" w:rsidSect="00970C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E"/>
    <w:rsid w:val="00153288"/>
    <w:rsid w:val="00247EBD"/>
    <w:rsid w:val="00332629"/>
    <w:rsid w:val="00456205"/>
    <w:rsid w:val="00970C7E"/>
    <w:rsid w:val="00A81CDD"/>
    <w:rsid w:val="00E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934-0252-4A46-84FD-B4B2B2D2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0C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ana.giangrass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Chin</dc:creator>
  <cp:keywords/>
  <dc:description/>
  <cp:lastModifiedBy>Elena Chin</cp:lastModifiedBy>
  <cp:revision>5</cp:revision>
  <cp:lastPrinted>2020-05-21T16:46:00Z</cp:lastPrinted>
  <dcterms:created xsi:type="dcterms:W3CDTF">2020-05-21T15:39:00Z</dcterms:created>
  <dcterms:modified xsi:type="dcterms:W3CDTF">2020-05-22T07:49:00Z</dcterms:modified>
</cp:coreProperties>
</file>